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057A" w14:textId="01436776" w:rsidR="00D87417" w:rsidRDefault="00A82D5E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 w:rsidRPr="00D87417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ECB440" wp14:editId="7F5464A4">
                <wp:simplePos x="0" y="0"/>
                <wp:positionH relativeFrom="page">
                  <wp:posOffset>5287010</wp:posOffset>
                </wp:positionH>
                <wp:positionV relativeFrom="page">
                  <wp:posOffset>2265680</wp:posOffset>
                </wp:positionV>
                <wp:extent cx="1860550" cy="274320"/>
                <wp:effectExtent l="0" t="0" r="6350" b="1143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C5DFD" w14:textId="77CB3E83" w:rsidR="00D87417" w:rsidRPr="00482A25" w:rsidRDefault="00A82D5E" w:rsidP="00A82D5E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A82D5E">
                              <w:rPr>
                                <w:szCs w:val="28"/>
                                <w:lang w:val="ru-RU"/>
                              </w:rPr>
                              <w:t>299-2025-01-05.С-469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416.3pt;margin-top:178.4pt;width:146.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FvRxgIAAK8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" filled="f" stroked="f">
                <v:textbox inset="0,0,0,0">
                  <w:txbxContent>
                    <w:p w14:paraId="143C5DFD" w14:textId="77CB3E83" w:rsidR="00D87417" w:rsidRPr="00482A25" w:rsidRDefault="00A82D5E" w:rsidP="00A82D5E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A82D5E">
                        <w:rPr>
                          <w:szCs w:val="28"/>
                          <w:lang w:val="ru-RU"/>
                        </w:rPr>
                        <w:t>299-2025-01-05.С-469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3355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6809AB" wp14:editId="31317596">
                <wp:simplePos x="0" y="0"/>
                <wp:positionH relativeFrom="page">
                  <wp:posOffset>887067</wp:posOffset>
                </wp:positionH>
                <wp:positionV relativeFrom="page">
                  <wp:posOffset>2924699</wp:posOffset>
                </wp:positionV>
                <wp:extent cx="2560955" cy="1152525"/>
                <wp:effectExtent l="0" t="0" r="10795" b="9525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8CF56" w14:textId="77777777" w:rsidR="00003355" w:rsidRDefault="00003355" w:rsidP="00003355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 w:rsidRPr="00D87417">
                              <w:rPr>
                                <w:b/>
                                <w:sz w:val="28"/>
                                <w:szCs w:val="20"/>
                              </w:rPr>
                              <w:t>Об утверждении топографическ</w:t>
                            </w: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>ой</w:t>
                            </w:r>
                            <w:r w:rsidRPr="00D87417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карт</w:t>
                            </w: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>ы местоположения</w:t>
                            </w:r>
                            <w:r w:rsidRPr="00D87417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населенных пунктов</w:t>
                            </w: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деревня Заозерье </w:t>
                            </w:r>
                          </w:p>
                          <w:p w14:paraId="0B63B1F6" w14:textId="22B6F9E6" w:rsidR="00003355" w:rsidRPr="00D87417" w:rsidRDefault="00003355" w:rsidP="00003355">
                            <w:pPr>
                              <w:suppressAutoHyphens/>
                              <w:spacing w:line="240" w:lineRule="exact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0"/>
                              </w:rPr>
                              <w:t>и деревня Луговая</w:t>
                            </w:r>
                            <w:r w:rsidRPr="00D87417">
                              <w:rPr>
                                <w:b/>
                                <w:sz w:val="28"/>
                                <w:szCs w:val="20"/>
                              </w:rPr>
                              <w:t xml:space="preserve"> Пермского муниципального округа Пермского края</w:t>
                            </w:r>
                          </w:p>
                          <w:p w14:paraId="0AAEF2D4" w14:textId="77777777" w:rsidR="00003355" w:rsidRDefault="00003355" w:rsidP="00003355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D6809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.85pt;margin-top:230.3pt;width:201.65pt;height:90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" filled="f" stroked="f">
                <v:textbox inset="0,0,0,0">
                  <w:txbxContent>
                    <w:p w14:paraId="5178CF56" w14:textId="77777777" w:rsidR="00003355" w:rsidRDefault="00003355" w:rsidP="00003355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 w:rsidRPr="00D87417">
                        <w:rPr>
                          <w:b/>
                          <w:sz w:val="28"/>
                          <w:szCs w:val="20"/>
                        </w:rPr>
                        <w:t>Об утверждении топографическ</w:t>
                      </w:r>
                      <w:r>
                        <w:rPr>
                          <w:b/>
                          <w:sz w:val="28"/>
                          <w:szCs w:val="20"/>
                        </w:rPr>
                        <w:t>ой</w:t>
                      </w:r>
                      <w:r w:rsidRPr="00D87417">
                        <w:rPr>
                          <w:b/>
                          <w:sz w:val="28"/>
                          <w:szCs w:val="20"/>
                        </w:rPr>
                        <w:t xml:space="preserve"> карт</w:t>
                      </w:r>
                      <w:r>
                        <w:rPr>
                          <w:b/>
                          <w:sz w:val="28"/>
                          <w:szCs w:val="20"/>
                        </w:rPr>
                        <w:t>ы местоположения</w:t>
                      </w:r>
                      <w:r w:rsidRPr="00D87417">
                        <w:rPr>
                          <w:b/>
                          <w:sz w:val="28"/>
                          <w:szCs w:val="20"/>
                        </w:rPr>
                        <w:t xml:space="preserve"> населенных пунктов</w:t>
                      </w:r>
                      <w:r>
                        <w:rPr>
                          <w:b/>
                          <w:sz w:val="28"/>
                          <w:szCs w:val="20"/>
                        </w:rPr>
                        <w:t xml:space="preserve"> деревня Заозерье </w:t>
                      </w:r>
                    </w:p>
                    <w:p w14:paraId="0B63B1F6" w14:textId="22B6F9E6" w:rsidR="00003355" w:rsidRPr="00D87417" w:rsidRDefault="00003355" w:rsidP="00003355">
                      <w:pPr>
                        <w:suppressAutoHyphens/>
                        <w:spacing w:line="240" w:lineRule="exact"/>
                        <w:rPr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b/>
                          <w:sz w:val="28"/>
                          <w:szCs w:val="20"/>
                        </w:rPr>
                        <w:t>и деревня Луговая</w:t>
                      </w:r>
                      <w:r w:rsidRPr="00D87417">
                        <w:rPr>
                          <w:b/>
                          <w:sz w:val="28"/>
                          <w:szCs w:val="20"/>
                        </w:rPr>
                        <w:t xml:space="preserve"> Пермского муниципального округа Пермского края</w:t>
                      </w:r>
                    </w:p>
                    <w:p w14:paraId="0AAEF2D4" w14:textId="77777777" w:rsidR="00003355" w:rsidRDefault="00003355" w:rsidP="00003355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7EB4AA32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zf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lGnLTQogc6aHQrBhSY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6BC" w:rsidRPr="00CA1CFD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3961CCA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7DB95B" id="Text Box 52" o:spid="_x0000_s1029" type="#_x0000_t202" style="position:absolute;left:0;text-align:left;margin-left:85.05pt;margin-top:760.3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LNcgi+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3893EB" w14:textId="77777777" w:rsidR="00D87417" w:rsidRPr="00D87417" w:rsidRDefault="00D87417" w:rsidP="00D87417"/>
    <w:p w14:paraId="0AD8F13A" w14:textId="77777777" w:rsidR="00D87417" w:rsidRPr="00D87417" w:rsidRDefault="00D87417" w:rsidP="00D87417"/>
    <w:p w14:paraId="39457EC9" w14:textId="3FAAF452" w:rsidR="00D87417" w:rsidRDefault="00D87417" w:rsidP="00D87417"/>
    <w:p w14:paraId="6ED1F6B8" w14:textId="1D69BE0B" w:rsidR="00D87417" w:rsidRPr="00D87417" w:rsidRDefault="00D87417" w:rsidP="00D87417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D87417">
        <w:rPr>
          <w:bCs/>
          <w:sz w:val="28"/>
          <w:szCs w:val="28"/>
        </w:rPr>
        <w:t>В соответствии со стать</w:t>
      </w:r>
      <w:r>
        <w:rPr>
          <w:bCs/>
          <w:sz w:val="28"/>
          <w:szCs w:val="28"/>
        </w:rPr>
        <w:t>ями 13,</w:t>
      </w:r>
      <w:r w:rsidRPr="00D87417">
        <w:rPr>
          <w:bCs/>
          <w:sz w:val="28"/>
          <w:szCs w:val="28"/>
        </w:rPr>
        <w:t xml:space="preserve"> 14 Закона Пермской области </w:t>
      </w:r>
      <w:r w:rsidR="00003355">
        <w:rPr>
          <w:bCs/>
          <w:sz w:val="28"/>
          <w:szCs w:val="28"/>
        </w:rPr>
        <w:br/>
      </w:r>
      <w:r w:rsidRPr="00D87417">
        <w:rPr>
          <w:bCs/>
          <w:sz w:val="28"/>
          <w:szCs w:val="28"/>
        </w:rPr>
        <w:t xml:space="preserve">от 28 февраля 1996 г. № 416-67 «Об административно-территориальном устройстве Пермского края», пунктом 6 части 2 статьи 30 Устава Пермского муниципального округа Пермского края </w:t>
      </w:r>
    </w:p>
    <w:p w14:paraId="33CE3B7F" w14:textId="132BD076" w:rsidR="00D87417" w:rsidRPr="00D87417" w:rsidRDefault="00D87417" w:rsidP="00D87417">
      <w:pPr>
        <w:ind w:firstLine="708"/>
        <w:jc w:val="both"/>
        <w:rPr>
          <w:rFonts w:cs="Arial"/>
          <w:bCs/>
          <w:sz w:val="28"/>
          <w:szCs w:val="28"/>
        </w:rPr>
      </w:pPr>
      <w:r w:rsidRPr="00D87417">
        <w:rPr>
          <w:rFonts w:cs="Arial"/>
          <w:bCs/>
          <w:sz w:val="28"/>
          <w:szCs w:val="28"/>
        </w:rPr>
        <w:t>администрация Пермского муниципального округа Пермского края</w:t>
      </w:r>
      <w:r>
        <w:rPr>
          <w:rFonts w:cs="Arial"/>
          <w:bCs/>
          <w:sz w:val="28"/>
          <w:szCs w:val="28"/>
        </w:rPr>
        <w:t xml:space="preserve"> </w:t>
      </w:r>
      <w:r w:rsidRPr="00D87417">
        <w:rPr>
          <w:rFonts w:cs="Arial"/>
          <w:bCs/>
          <w:sz w:val="28"/>
          <w:szCs w:val="28"/>
        </w:rPr>
        <w:t>ПОСТАНОВЛЯЕТ:</w:t>
      </w:r>
    </w:p>
    <w:p w14:paraId="09CD5507" w14:textId="27444623" w:rsidR="00D87417" w:rsidRPr="00D87417" w:rsidRDefault="00D87417" w:rsidP="00D87417">
      <w:pPr>
        <w:spacing w:line="360" w:lineRule="exact"/>
        <w:ind w:firstLine="709"/>
        <w:jc w:val="both"/>
        <w:rPr>
          <w:bCs/>
          <w:sz w:val="28"/>
          <w:szCs w:val="28"/>
          <w:lang w:eastAsia="x-none"/>
        </w:rPr>
      </w:pPr>
      <w:r w:rsidRPr="00D8741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CBBFCF" wp14:editId="21EF7AA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A9AAE" w14:textId="63A5D678" w:rsidR="00D87417" w:rsidRPr="00482A25" w:rsidRDefault="00A82D5E" w:rsidP="00D87417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1" type="#_x0000_t202" style="position:absolute;left:0;text-align:left;margin-left:122.1pt;margin-top:178.65pt;width:100.65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" filled="f" stroked="f">
                <v:textbox inset="0,0,0,0">
                  <w:txbxContent>
                    <w:p w14:paraId="566A9AAE" w14:textId="63A5D678" w:rsidR="00D87417" w:rsidRPr="00482A25" w:rsidRDefault="00A82D5E" w:rsidP="00D87417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87417">
        <w:rPr>
          <w:bCs/>
          <w:sz w:val="28"/>
          <w:szCs w:val="28"/>
          <w:lang w:eastAsia="x-none"/>
        </w:rPr>
        <w:t>1.</w:t>
      </w:r>
      <w:r w:rsidR="00003355">
        <w:rPr>
          <w:bCs/>
          <w:sz w:val="28"/>
          <w:szCs w:val="28"/>
          <w:lang w:eastAsia="x-none"/>
        </w:rPr>
        <w:t>  </w:t>
      </w:r>
      <w:r w:rsidRPr="00D87417">
        <w:rPr>
          <w:bCs/>
          <w:sz w:val="28"/>
          <w:szCs w:val="28"/>
          <w:lang w:eastAsia="x-none"/>
        </w:rPr>
        <w:t>Утвердить прилагаем</w:t>
      </w:r>
      <w:r>
        <w:rPr>
          <w:bCs/>
          <w:sz w:val="28"/>
          <w:szCs w:val="28"/>
          <w:lang w:eastAsia="x-none"/>
        </w:rPr>
        <w:t>ую</w:t>
      </w:r>
      <w:r w:rsidRPr="00D87417">
        <w:rPr>
          <w:bCs/>
          <w:sz w:val="28"/>
          <w:szCs w:val="28"/>
          <w:lang w:eastAsia="x-none"/>
        </w:rPr>
        <w:t xml:space="preserve"> топографическ</w:t>
      </w:r>
      <w:r>
        <w:rPr>
          <w:bCs/>
          <w:sz w:val="28"/>
          <w:szCs w:val="28"/>
          <w:lang w:eastAsia="x-none"/>
        </w:rPr>
        <w:t>ую</w:t>
      </w:r>
      <w:r w:rsidRPr="00D87417">
        <w:rPr>
          <w:bCs/>
          <w:sz w:val="28"/>
          <w:szCs w:val="28"/>
          <w:lang w:eastAsia="x-none"/>
        </w:rPr>
        <w:t xml:space="preserve"> карт</w:t>
      </w:r>
      <w:r>
        <w:rPr>
          <w:bCs/>
          <w:sz w:val="28"/>
          <w:szCs w:val="28"/>
          <w:lang w:eastAsia="x-none"/>
        </w:rPr>
        <w:t>у</w:t>
      </w:r>
      <w:r w:rsidRPr="00D87417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местоположения</w:t>
      </w:r>
      <w:r w:rsidRPr="00D87417">
        <w:rPr>
          <w:bCs/>
          <w:sz w:val="28"/>
          <w:szCs w:val="28"/>
          <w:lang w:eastAsia="x-none"/>
        </w:rPr>
        <w:t xml:space="preserve"> населенных пунктов деревня Заозерье и деревня Луговая Пермского муниципального округа Пермского края</w:t>
      </w:r>
      <w:r>
        <w:rPr>
          <w:bCs/>
          <w:sz w:val="28"/>
          <w:szCs w:val="28"/>
          <w:lang w:eastAsia="x-none"/>
        </w:rPr>
        <w:t xml:space="preserve"> бывшего </w:t>
      </w:r>
      <w:proofErr w:type="spellStart"/>
      <w:r>
        <w:rPr>
          <w:bCs/>
          <w:sz w:val="28"/>
          <w:szCs w:val="28"/>
          <w:lang w:eastAsia="x-none"/>
        </w:rPr>
        <w:t>Усть-Качкинского</w:t>
      </w:r>
      <w:proofErr w:type="spellEnd"/>
      <w:r>
        <w:rPr>
          <w:bCs/>
          <w:sz w:val="28"/>
          <w:szCs w:val="28"/>
          <w:lang w:eastAsia="x-none"/>
        </w:rPr>
        <w:t xml:space="preserve"> сельского поселения</w:t>
      </w:r>
      <w:r w:rsidR="00141AF6">
        <w:rPr>
          <w:bCs/>
          <w:sz w:val="28"/>
          <w:szCs w:val="28"/>
          <w:lang w:eastAsia="x-none"/>
        </w:rPr>
        <w:t>.</w:t>
      </w:r>
    </w:p>
    <w:p w14:paraId="0165A167" w14:textId="75BB9B6F" w:rsidR="00D87417" w:rsidRPr="00A86A62" w:rsidRDefault="00D87417" w:rsidP="00D87417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D87417">
        <w:rPr>
          <w:bCs/>
          <w:sz w:val="28"/>
          <w:szCs w:val="28"/>
        </w:rPr>
        <w:t>2.  </w:t>
      </w:r>
      <w:r w:rsidRPr="00A86A62">
        <w:rPr>
          <w:bCs/>
          <w:sz w:val="28"/>
          <w:szCs w:val="28"/>
        </w:rPr>
        <w:t>Настоящее постановление опубликовать в бюллетене муниципального образования «Пермский муниципальный округ» и разме</w:t>
      </w:r>
      <w:bookmarkStart w:id="0" w:name="_GoBack"/>
      <w:bookmarkEnd w:id="0"/>
      <w:r w:rsidRPr="00A86A62">
        <w:rPr>
          <w:bCs/>
          <w:sz w:val="28"/>
          <w:szCs w:val="28"/>
        </w:rPr>
        <w:t xml:space="preserve">стить на официальном сайте Пермского муниципального округа в информационно-телекоммуникационной сети </w:t>
      </w:r>
      <w:r w:rsidR="00003355">
        <w:rPr>
          <w:bCs/>
          <w:sz w:val="28"/>
          <w:szCs w:val="28"/>
        </w:rPr>
        <w:t>«</w:t>
      </w:r>
      <w:r w:rsidRPr="00A86A62">
        <w:rPr>
          <w:bCs/>
          <w:sz w:val="28"/>
          <w:szCs w:val="28"/>
        </w:rPr>
        <w:t>Интернет</w:t>
      </w:r>
      <w:r w:rsidR="00003355">
        <w:rPr>
          <w:bCs/>
          <w:sz w:val="28"/>
          <w:szCs w:val="28"/>
        </w:rPr>
        <w:t>»</w:t>
      </w:r>
      <w:r w:rsidRPr="00A86A62">
        <w:rPr>
          <w:bCs/>
          <w:sz w:val="28"/>
          <w:szCs w:val="28"/>
        </w:rPr>
        <w:t xml:space="preserve"> </w:t>
      </w:r>
      <w:r w:rsidRPr="00A86A62">
        <w:rPr>
          <w:bCs/>
          <w:color w:val="000000"/>
          <w:sz w:val="28"/>
          <w:szCs w:val="28"/>
        </w:rPr>
        <w:t>(</w:t>
      </w:r>
      <w:hyperlink r:id="rId9" w:history="1">
        <w:r w:rsidRPr="00A86A62">
          <w:rPr>
            <w:sz w:val="28"/>
            <w:szCs w:val="28"/>
            <w:lang w:val="en-US"/>
          </w:rPr>
          <w:t>www</w:t>
        </w:r>
        <w:r w:rsidRPr="00A86A62">
          <w:rPr>
            <w:sz w:val="28"/>
            <w:szCs w:val="28"/>
          </w:rPr>
          <w:t>.</w:t>
        </w:r>
        <w:proofErr w:type="spellStart"/>
        <w:r w:rsidRPr="00A86A62">
          <w:rPr>
            <w:sz w:val="28"/>
            <w:szCs w:val="28"/>
            <w:lang w:val="en-US"/>
          </w:rPr>
          <w:t>permokrug</w:t>
        </w:r>
        <w:proofErr w:type="spellEnd"/>
        <w:r w:rsidRPr="00A86A62">
          <w:rPr>
            <w:sz w:val="28"/>
            <w:szCs w:val="28"/>
          </w:rPr>
          <w:t>.</w:t>
        </w:r>
        <w:r w:rsidRPr="00A86A62">
          <w:rPr>
            <w:sz w:val="28"/>
            <w:szCs w:val="28"/>
            <w:lang w:val="en-US"/>
          </w:rPr>
          <w:t>ru</w:t>
        </w:r>
      </w:hyperlink>
      <w:r w:rsidRPr="00A86A62">
        <w:rPr>
          <w:bCs/>
          <w:color w:val="000000"/>
          <w:sz w:val="28"/>
          <w:szCs w:val="28"/>
        </w:rPr>
        <w:t>).</w:t>
      </w:r>
    </w:p>
    <w:p w14:paraId="32ED9900" w14:textId="0F16057E" w:rsidR="00D87417" w:rsidRPr="00A86A62" w:rsidRDefault="00D87417" w:rsidP="00D87417">
      <w:pPr>
        <w:tabs>
          <w:tab w:val="left" w:pos="187"/>
          <w:tab w:val="left" w:pos="993"/>
        </w:tabs>
        <w:spacing w:line="360" w:lineRule="exact"/>
        <w:ind w:firstLine="708"/>
        <w:jc w:val="both"/>
        <w:rPr>
          <w:bCs/>
          <w:sz w:val="28"/>
          <w:szCs w:val="28"/>
          <w:lang w:val="x-none" w:eastAsia="x-none"/>
        </w:rPr>
      </w:pPr>
      <w:r w:rsidRPr="00A86A62">
        <w:rPr>
          <w:bCs/>
          <w:sz w:val="28"/>
          <w:szCs w:val="28"/>
          <w:lang w:val="x-none" w:eastAsia="x-none"/>
        </w:rPr>
        <w:t xml:space="preserve">3.  Настоящее постановление вступает в силу со дня его </w:t>
      </w:r>
      <w:r w:rsidR="00155428">
        <w:rPr>
          <w:bCs/>
          <w:sz w:val="28"/>
          <w:szCs w:val="28"/>
          <w:lang w:eastAsia="x-none"/>
        </w:rPr>
        <w:t>официального опубликования</w:t>
      </w:r>
      <w:r w:rsidRPr="00A86A62">
        <w:rPr>
          <w:bCs/>
          <w:sz w:val="28"/>
          <w:szCs w:val="28"/>
          <w:lang w:val="x-none" w:eastAsia="x-none"/>
        </w:rPr>
        <w:t>.</w:t>
      </w:r>
    </w:p>
    <w:p w14:paraId="601371C3" w14:textId="03E38DB7" w:rsidR="00D87417" w:rsidRPr="00D87417" w:rsidRDefault="00003355" w:rsidP="00FB469B">
      <w:pPr>
        <w:tabs>
          <w:tab w:val="left" w:pos="187"/>
          <w:tab w:val="left" w:pos="993"/>
        </w:tabs>
        <w:spacing w:after="1440" w:line="360" w:lineRule="exact"/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4.  </w:t>
      </w:r>
      <w:proofErr w:type="gramStart"/>
      <w:r w:rsidR="00D87417" w:rsidRPr="00A86A62">
        <w:rPr>
          <w:bCs/>
          <w:sz w:val="28"/>
          <w:szCs w:val="28"/>
          <w:lang w:eastAsia="x-none"/>
        </w:rPr>
        <w:t>Контроль за</w:t>
      </w:r>
      <w:proofErr w:type="gramEnd"/>
      <w:r w:rsidR="00D87417" w:rsidRPr="00A86A62">
        <w:rPr>
          <w:bCs/>
          <w:sz w:val="28"/>
          <w:szCs w:val="28"/>
          <w:lang w:eastAsia="x-none"/>
        </w:rPr>
        <w:t xml:space="preserve"> исполнением настоящего постановления возложить на   заместителя главы администрации Пермского муниципального округа Пермского края </w:t>
      </w:r>
      <w:r w:rsidR="00710B8E">
        <w:rPr>
          <w:bCs/>
          <w:sz w:val="28"/>
          <w:szCs w:val="28"/>
          <w:lang w:eastAsia="x-none"/>
        </w:rPr>
        <w:t>Норову М.В.</w:t>
      </w:r>
    </w:p>
    <w:p w14:paraId="743583DB" w14:textId="4A1F883B" w:rsidR="00D87417" w:rsidRPr="00D87417" w:rsidRDefault="00D87417" w:rsidP="00D87417">
      <w:pPr>
        <w:shd w:val="clear" w:color="auto" w:fill="FFFFFF"/>
        <w:tabs>
          <w:tab w:val="left" w:pos="1134"/>
        </w:tabs>
        <w:spacing w:line="240" w:lineRule="exact"/>
        <w:jc w:val="both"/>
        <w:rPr>
          <w:sz w:val="28"/>
          <w:szCs w:val="20"/>
        </w:rPr>
      </w:pPr>
      <w:r w:rsidRPr="00D87417">
        <w:rPr>
          <w:bCs/>
          <w:sz w:val="28"/>
          <w:szCs w:val="28"/>
          <w:lang w:eastAsia="x-none"/>
        </w:rPr>
        <w:t>Глава муниципального ок</w:t>
      </w:r>
      <w:r w:rsidR="00FB469B">
        <w:rPr>
          <w:bCs/>
          <w:sz w:val="28"/>
          <w:szCs w:val="28"/>
          <w:lang w:eastAsia="x-none"/>
        </w:rPr>
        <w:t xml:space="preserve">руга                         </w:t>
      </w:r>
      <w:r w:rsidR="00003355">
        <w:rPr>
          <w:bCs/>
          <w:sz w:val="28"/>
          <w:szCs w:val="28"/>
          <w:lang w:eastAsia="x-none"/>
        </w:rPr>
        <w:t xml:space="preserve">             </w:t>
      </w:r>
      <w:r w:rsidRPr="00D87417">
        <w:rPr>
          <w:bCs/>
          <w:sz w:val="28"/>
          <w:szCs w:val="28"/>
          <w:lang w:eastAsia="x-none"/>
        </w:rPr>
        <w:t xml:space="preserve">                  </w:t>
      </w:r>
      <w:r w:rsidR="00141AF6">
        <w:rPr>
          <w:sz w:val="28"/>
          <w:szCs w:val="28"/>
        </w:rPr>
        <w:t>О.Н. Андрианова</w:t>
      </w:r>
    </w:p>
    <w:sectPr w:rsidR="00D87417" w:rsidRPr="00D87417" w:rsidSect="00FB469B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DF088" w14:textId="77777777" w:rsidR="0060751F" w:rsidRDefault="0060751F">
      <w:r>
        <w:separator/>
      </w:r>
    </w:p>
  </w:endnote>
  <w:endnote w:type="continuationSeparator" w:id="0">
    <w:p w14:paraId="04E65D92" w14:textId="77777777" w:rsidR="0060751F" w:rsidRDefault="0060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F8E4F" w14:textId="77777777" w:rsidR="0060751F" w:rsidRDefault="0060751F">
      <w:r>
        <w:separator/>
      </w:r>
    </w:p>
  </w:footnote>
  <w:footnote w:type="continuationSeparator" w:id="0">
    <w:p w14:paraId="462E1FC4" w14:textId="77777777" w:rsidR="0060751F" w:rsidRDefault="00607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03355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3355"/>
    <w:rsid w:val="00006806"/>
    <w:rsid w:val="000534D3"/>
    <w:rsid w:val="00065FBF"/>
    <w:rsid w:val="00077FD7"/>
    <w:rsid w:val="000817ED"/>
    <w:rsid w:val="000C4CD5"/>
    <w:rsid w:val="000C6479"/>
    <w:rsid w:val="000D2CD5"/>
    <w:rsid w:val="000E66BC"/>
    <w:rsid w:val="000F4254"/>
    <w:rsid w:val="0012186D"/>
    <w:rsid w:val="00141AF6"/>
    <w:rsid w:val="00155428"/>
    <w:rsid w:val="001A30EF"/>
    <w:rsid w:val="001D02CD"/>
    <w:rsid w:val="001E268C"/>
    <w:rsid w:val="00203BDC"/>
    <w:rsid w:val="0022560C"/>
    <w:rsid w:val="002330C4"/>
    <w:rsid w:val="00242B04"/>
    <w:rsid w:val="0024511B"/>
    <w:rsid w:val="0026551D"/>
    <w:rsid w:val="003045B0"/>
    <w:rsid w:val="00306735"/>
    <w:rsid w:val="003739D7"/>
    <w:rsid w:val="00393A4B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42E50"/>
    <w:rsid w:val="00571308"/>
    <w:rsid w:val="00572091"/>
    <w:rsid w:val="00576A32"/>
    <w:rsid w:val="00577234"/>
    <w:rsid w:val="005B7C2C"/>
    <w:rsid w:val="005C38F6"/>
    <w:rsid w:val="0060751F"/>
    <w:rsid w:val="006155F3"/>
    <w:rsid w:val="00621C65"/>
    <w:rsid w:val="006312AA"/>
    <w:rsid w:val="00637B08"/>
    <w:rsid w:val="00662DD7"/>
    <w:rsid w:val="00667A75"/>
    <w:rsid w:val="00685082"/>
    <w:rsid w:val="006C5CBE"/>
    <w:rsid w:val="006C6E1D"/>
    <w:rsid w:val="006F2225"/>
    <w:rsid w:val="006F6C51"/>
    <w:rsid w:val="006F7533"/>
    <w:rsid w:val="00710B8E"/>
    <w:rsid w:val="007168FE"/>
    <w:rsid w:val="00724F66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82D5E"/>
    <w:rsid w:val="00A86A62"/>
    <w:rsid w:val="00A96183"/>
    <w:rsid w:val="00AD79F6"/>
    <w:rsid w:val="00AE14A7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1CFD"/>
    <w:rsid w:val="00CB01D0"/>
    <w:rsid w:val="00D0255E"/>
    <w:rsid w:val="00D06D54"/>
    <w:rsid w:val="00D82EA7"/>
    <w:rsid w:val="00D87417"/>
    <w:rsid w:val="00D95C2C"/>
    <w:rsid w:val="00DA33E5"/>
    <w:rsid w:val="00DB37B4"/>
    <w:rsid w:val="00DF146C"/>
    <w:rsid w:val="00DF1B91"/>
    <w:rsid w:val="00DF656B"/>
    <w:rsid w:val="00E3262D"/>
    <w:rsid w:val="00E55D54"/>
    <w:rsid w:val="00E63214"/>
    <w:rsid w:val="00E9346E"/>
    <w:rsid w:val="00E97467"/>
    <w:rsid w:val="00EB7BE3"/>
    <w:rsid w:val="00EF3F35"/>
    <w:rsid w:val="00F0331D"/>
    <w:rsid w:val="00F25EE9"/>
    <w:rsid w:val="00F26E3F"/>
    <w:rsid w:val="00F74F11"/>
    <w:rsid w:val="00F91D3D"/>
    <w:rsid w:val="00FB469B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D332-538C-44D9-B4CA-ECC3E49E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2025-09-24T08:20:00Z</dcterms:created>
  <dcterms:modified xsi:type="dcterms:W3CDTF">2025-09-24T08:20:00Z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